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AD" w:rsidRDefault="00137AAD">
      <w:pPr>
        <w:spacing w:after="0" w:line="259" w:lineRule="auto"/>
        <w:ind w:left="206" w:right="0" w:firstLine="0"/>
        <w:jc w:val="center"/>
        <w:rPr>
          <w:sz w:val="36"/>
        </w:rPr>
      </w:pPr>
    </w:p>
    <w:p w:rsidR="00137AAD" w:rsidRDefault="00137AAD">
      <w:pPr>
        <w:spacing w:after="0" w:line="259" w:lineRule="auto"/>
        <w:ind w:left="206" w:right="0" w:firstLine="0"/>
        <w:jc w:val="center"/>
        <w:rPr>
          <w:sz w:val="36"/>
        </w:rPr>
      </w:pPr>
      <w:r w:rsidRPr="00522884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5C" w:rsidRPr="00137AAD" w:rsidRDefault="00137AAD">
      <w:pPr>
        <w:spacing w:after="0" w:line="259" w:lineRule="auto"/>
        <w:ind w:left="206" w:right="0" w:firstLine="0"/>
        <w:jc w:val="center"/>
        <w:rPr>
          <w:b/>
          <w:szCs w:val="24"/>
        </w:rPr>
      </w:pPr>
      <w:r w:rsidRPr="00137AAD">
        <w:rPr>
          <w:b/>
          <w:szCs w:val="24"/>
        </w:rPr>
        <w:t>КОМИССИЯ</w:t>
      </w:r>
    </w:p>
    <w:p w:rsidR="006F2E5C" w:rsidRPr="00137AAD" w:rsidRDefault="00137AAD">
      <w:pPr>
        <w:spacing w:after="0" w:line="265" w:lineRule="auto"/>
        <w:ind w:left="3189" w:right="893" w:hanging="1945"/>
        <w:rPr>
          <w:b/>
          <w:szCs w:val="24"/>
        </w:rPr>
      </w:pPr>
      <w:r w:rsidRPr="00137AAD">
        <w:rPr>
          <w:b/>
          <w:szCs w:val="24"/>
        </w:rPr>
        <w:t>ПО РАССМОТРЕНИЮ ПРОЕКТОВ О ВНЕСЕНИИ ИЗМЕНЕНИЙ В ГЕНЕРАЛЬНЫЙ ПЛАН ИЛИ</w:t>
      </w:r>
    </w:p>
    <w:p w:rsidR="006F2E5C" w:rsidRPr="00137AAD" w:rsidRDefault="00137AAD">
      <w:pPr>
        <w:spacing w:after="0" w:line="259" w:lineRule="auto"/>
        <w:ind w:left="255" w:right="29"/>
        <w:jc w:val="center"/>
        <w:rPr>
          <w:b/>
          <w:szCs w:val="24"/>
        </w:rPr>
      </w:pPr>
      <w:r w:rsidRPr="00137AAD">
        <w:rPr>
          <w:b/>
          <w:szCs w:val="24"/>
        </w:rPr>
        <w:t>ПРАВИЛА ЗЕМЛЕПОЛЬЗОВАНИЯ И ЗАСТРОЙКИ</w:t>
      </w:r>
    </w:p>
    <w:p w:rsidR="006F2E5C" w:rsidRPr="00137AAD" w:rsidRDefault="00137AAD">
      <w:pPr>
        <w:spacing w:after="172" w:line="265" w:lineRule="auto"/>
        <w:ind w:left="490" w:right="86"/>
        <w:rPr>
          <w:b/>
          <w:szCs w:val="24"/>
        </w:rPr>
      </w:pPr>
      <w:r w:rsidRPr="00137AAD">
        <w:rPr>
          <w:b/>
          <w:szCs w:val="24"/>
        </w:rPr>
        <w:t>МУНИЦИПАЛЬНОГО ОБРАЗОВАНИЯ ГОРОДСКОЕ ПОСЕЛЕНИЕ ПРИОБЬЕ</w:t>
      </w:r>
    </w:p>
    <w:p w:rsidR="006F2E5C" w:rsidRDefault="00137AAD">
      <w:pPr>
        <w:spacing w:after="0" w:line="259" w:lineRule="auto"/>
        <w:ind w:left="538" w:right="0" w:firstLine="0"/>
        <w:jc w:val="left"/>
      </w:pPr>
      <w:r>
        <w:rPr>
          <w:sz w:val="20"/>
        </w:rPr>
        <w:t>628126, Россия, Тюменская область, Ханты-Мансийский автономный округ-Югра, Октябрьский район,</w:t>
      </w:r>
    </w:p>
    <w:p w:rsidR="006F2E5C" w:rsidRDefault="00137AAD">
      <w:pPr>
        <w:spacing w:after="0" w:line="265" w:lineRule="auto"/>
        <w:ind w:left="226" w:right="14"/>
        <w:jc w:val="center"/>
      </w:pPr>
      <w:proofErr w:type="spellStart"/>
      <w:r>
        <w:rPr>
          <w:sz w:val="20"/>
        </w:rPr>
        <w:t>п.г.т</w:t>
      </w:r>
      <w:proofErr w:type="spellEnd"/>
      <w:r>
        <w:rPr>
          <w:sz w:val="20"/>
        </w:rPr>
        <w:t>. Приобье, ул. Югорская, дом 5/1</w:t>
      </w:r>
    </w:p>
    <w:p w:rsidR="006F2E5C" w:rsidRDefault="00137AAD">
      <w:pPr>
        <w:spacing w:after="0" w:line="265" w:lineRule="auto"/>
        <w:ind w:left="226" w:right="0"/>
        <w:jc w:val="center"/>
      </w:pPr>
      <w:r>
        <w:rPr>
          <w:sz w:val="20"/>
        </w:rPr>
        <w:t>Тел./факс (34678) 32-4-52 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: </w:t>
      </w:r>
      <w:r>
        <w:rPr>
          <w:sz w:val="20"/>
          <w:u w:val="single" w:color="000000"/>
        </w:rPr>
        <w:t>admpriobie@mail.ru</w:t>
      </w:r>
    </w:p>
    <w:p w:rsidR="006F2E5C" w:rsidRDefault="00137AAD">
      <w:pPr>
        <w:spacing w:after="540" w:line="265" w:lineRule="auto"/>
        <w:ind w:left="226" w:right="14"/>
        <w:jc w:val="center"/>
      </w:pPr>
      <w:r>
        <w:rPr>
          <w:sz w:val="20"/>
        </w:rPr>
        <w:t>ОКПО 79553601 ОГРН 1025300232965 ИНН 8614006680 КПП 861401001</w:t>
      </w:r>
    </w:p>
    <w:p w:rsidR="006F2E5C" w:rsidRDefault="00137AAD">
      <w:pPr>
        <w:tabs>
          <w:tab w:val="center" w:pos="1260"/>
          <w:tab w:val="center" w:pos="2043"/>
          <w:tab w:val="center" w:pos="3275"/>
          <w:tab w:val="center" w:pos="8127"/>
        </w:tabs>
        <w:spacing w:after="0" w:line="265" w:lineRule="auto"/>
        <w:ind w:left="0" w:right="0" w:firstLine="0"/>
        <w:jc w:val="left"/>
      </w:pPr>
      <w:r>
        <w:tab/>
      </w:r>
      <w:proofErr w:type="gramStart"/>
      <w:r>
        <w:t xml:space="preserve">«  </w:t>
      </w:r>
      <w:r w:rsidRPr="00137AAD">
        <w:rPr>
          <w:u w:val="single"/>
        </w:rPr>
        <w:t>14</w:t>
      </w:r>
      <w:proofErr w:type="gramEnd"/>
      <w:r>
        <w:t xml:space="preserve"> »      </w:t>
      </w:r>
      <w:r w:rsidRPr="00137AAD">
        <w:rPr>
          <w:u w:val="single"/>
        </w:rPr>
        <w:t>января</w:t>
      </w:r>
      <w:r>
        <w:tab/>
        <w:t>2022г.</w:t>
      </w:r>
      <w:r>
        <w:tab/>
        <w:t xml:space="preserve">№ </w:t>
      </w:r>
      <w:r w:rsidRPr="00137AAD">
        <w:rPr>
          <w:u w:val="single"/>
        </w:rPr>
        <w:t>43</w:t>
      </w:r>
    </w:p>
    <w:p w:rsidR="006F2E5C" w:rsidRDefault="00137AAD">
      <w:pPr>
        <w:spacing w:after="531" w:line="265" w:lineRule="auto"/>
        <w:ind w:left="332" w:right="91"/>
        <w:jc w:val="center"/>
      </w:pPr>
      <w:proofErr w:type="spellStart"/>
      <w:r>
        <w:t>п.г.т</w:t>
      </w:r>
      <w:proofErr w:type="spellEnd"/>
      <w:r>
        <w:t>. Приобье</w:t>
      </w:r>
    </w:p>
    <w:p w:rsidR="006F2E5C" w:rsidRPr="00137AAD" w:rsidRDefault="00137AAD">
      <w:pPr>
        <w:spacing w:after="223" w:line="259" w:lineRule="auto"/>
        <w:ind w:left="255" w:right="0"/>
        <w:jc w:val="center"/>
        <w:rPr>
          <w:b/>
          <w:szCs w:val="24"/>
        </w:rPr>
      </w:pPr>
      <w:r w:rsidRPr="00137AAD">
        <w:rPr>
          <w:b/>
          <w:szCs w:val="24"/>
        </w:rPr>
        <w:t>ПРОТОКОЛ ЗАСЕДАНИЯ КОМИССИИ</w:t>
      </w:r>
    </w:p>
    <w:p w:rsidR="006F2E5C" w:rsidRDefault="00137AAD">
      <w:pPr>
        <w:spacing w:after="235"/>
        <w:ind w:left="340" w:right="14" w:firstLine="538"/>
      </w:pPr>
      <w:r>
        <w:t>Общее число членов Комиссии, утвержденных постановлением администрации городского поселения Приобье от 31 августа 2016 года № 502 «О Комиссии по рассмотрению проектов о внесении изменений в генеральный план или правила землепользования и застройки муниципального образования городское поселение Приобье» - 8 человек.</w:t>
      </w:r>
    </w:p>
    <w:p w:rsidR="006F2E5C" w:rsidRPr="00137AAD" w:rsidRDefault="00137AAD">
      <w:pPr>
        <w:spacing w:after="560" w:line="265" w:lineRule="auto"/>
        <w:ind w:left="855" w:right="86"/>
        <w:rPr>
          <w:b/>
          <w:szCs w:val="24"/>
        </w:rPr>
      </w:pPr>
      <w:r w:rsidRPr="00137AAD">
        <w:rPr>
          <w:b/>
          <w:szCs w:val="24"/>
        </w:rPr>
        <w:t xml:space="preserve">      Число членов Комиссии, присутствующих на заседании — 8 человек.</w:t>
      </w:r>
    </w:p>
    <w:p w:rsidR="006F2E5C" w:rsidRDefault="00137AAD">
      <w:pPr>
        <w:numPr>
          <w:ilvl w:val="0"/>
          <w:numId w:val="1"/>
        </w:numPr>
        <w:ind w:right="14" w:firstLine="540"/>
      </w:pPr>
      <w:r>
        <w:t>О.В.</w:t>
      </w:r>
      <w:r w:rsidR="008928C1">
        <w:t xml:space="preserve"> </w:t>
      </w:r>
      <w:proofErr w:type="spellStart"/>
      <w:r>
        <w:t>Патрина</w:t>
      </w:r>
      <w:proofErr w:type="spellEnd"/>
      <w:r>
        <w:t xml:space="preserve"> начальник отдела земельно-имущественных отношений и градостроительства администрации городского поселения Приобье.</w:t>
      </w:r>
    </w:p>
    <w:p w:rsidR="006F2E5C" w:rsidRDefault="00137AAD">
      <w:pPr>
        <w:numPr>
          <w:ilvl w:val="0"/>
          <w:numId w:val="1"/>
        </w:numPr>
        <w:ind w:right="14" w:firstLine="540"/>
      </w:pPr>
      <w:r>
        <w:t>О.А.</w:t>
      </w:r>
      <w:r w:rsidR="008928C1">
        <w:t xml:space="preserve"> </w:t>
      </w:r>
      <w:r>
        <w:t>Иванова —начальника отдела правового обеспечения администрации городского поселения Приобье.</w:t>
      </w:r>
    </w:p>
    <w:p w:rsidR="006F2E5C" w:rsidRDefault="00137AAD">
      <w:pPr>
        <w:ind w:left="340" w:right="14" w:firstLine="538"/>
      </w:pPr>
      <w:r>
        <w:t>З. Ю.И.</w:t>
      </w:r>
      <w:r w:rsidR="008928C1">
        <w:t xml:space="preserve"> </w:t>
      </w:r>
      <w:proofErr w:type="spellStart"/>
      <w:r>
        <w:t>Охомуш</w:t>
      </w:r>
      <w:proofErr w:type="spellEnd"/>
      <w:r>
        <w:t xml:space="preserve"> - начальник отдела по вопросам жизнеобеспечения администрации городского поселения Приобье.</w:t>
      </w:r>
    </w:p>
    <w:p w:rsidR="006F2E5C" w:rsidRDefault="00137AAD">
      <w:pPr>
        <w:numPr>
          <w:ilvl w:val="0"/>
          <w:numId w:val="2"/>
        </w:numPr>
        <w:ind w:right="14" w:firstLine="528"/>
      </w:pPr>
      <w:r>
        <w:t>Т.Г.</w:t>
      </w:r>
      <w:r w:rsidR="008928C1">
        <w:t xml:space="preserve"> </w:t>
      </w:r>
      <w:proofErr w:type="spellStart"/>
      <w:r>
        <w:t>Полецкая</w:t>
      </w:r>
      <w:proofErr w:type="spellEnd"/>
      <w:r>
        <w:t>-ведущий специалист сектора архитектуры и градостроительства администрации городского поселения Приобье.</w:t>
      </w:r>
    </w:p>
    <w:p w:rsidR="006F2E5C" w:rsidRDefault="00137AAD">
      <w:pPr>
        <w:numPr>
          <w:ilvl w:val="0"/>
          <w:numId w:val="2"/>
        </w:numPr>
        <w:ind w:right="14" w:firstLine="528"/>
      </w:pPr>
      <w:r>
        <w:t>А.С.</w:t>
      </w:r>
      <w:r w:rsidR="008928C1">
        <w:t xml:space="preserve"> </w:t>
      </w:r>
      <w:r>
        <w:t>Кузнецова-главный специалист отдела земельно-имущественных отношений и градостроительства администрации городского поселения Приобье.</w:t>
      </w:r>
    </w:p>
    <w:p w:rsidR="006F2E5C" w:rsidRDefault="00137AAD">
      <w:pPr>
        <w:numPr>
          <w:ilvl w:val="0"/>
          <w:numId w:val="2"/>
        </w:numPr>
        <w:ind w:right="14" w:firstLine="528"/>
      </w:pPr>
      <w:r>
        <w:t>А.В.</w:t>
      </w:r>
      <w:r w:rsidR="008928C1">
        <w:t xml:space="preserve"> </w:t>
      </w:r>
      <w:proofErr w:type="spellStart"/>
      <w:r>
        <w:t>Щинова</w:t>
      </w:r>
      <w:proofErr w:type="spellEnd"/>
      <w:r>
        <w:t>- главный специалист по вопросам жизнеобеспечения администрации городского поселения Приобье.</w:t>
      </w:r>
    </w:p>
    <w:p w:rsidR="006F2E5C" w:rsidRDefault="00137AAD">
      <w:pPr>
        <w:ind w:left="884" w:right="14"/>
      </w:pPr>
      <w:r>
        <w:t xml:space="preserve">7.Члены общественного совета при главе </w:t>
      </w:r>
      <w:r w:rsidR="008928C1">
        <w:t>городского</w:t>
      </w:r>
      <w:r>
        <w:t xml:space="preserve"> поселения Приобье.</w:t>
      </w:r>
    </w:p>
    <w:p w:rsidR="006F2E5C" w:rsidRDefault="00137AAD">
      <w:pPr>
        <w:numPr>
          <w:ilvl w:val="0"/>
          <w:numId w:val="3"/>
        </w:numPr>
        <w:ind w:right="14" w:hanging="235"/>
      </w:pPr>
      <w:proofErr w:type="spellStart"/>
      <w:r>
        <w:t>Молоткова</w:t>
      </w:r>
      <w:proofErr w:type="spellEnd"/>
      <w:r>
        <w:t xml:space="preserve"> Н.В.</w:t>
      </w:r>
    </w:p>
    <w:p w:rsidR="006F2E5C" w:rsidRDefault="00137AAD">
      <w:pPr>
        <w:numPr>
          <w:ilvl w:val="0"/>
          <w:numId w:val="3"/>
        </w:numPr>
        <w:spacing w:after="259"/>
        <w:ind w:right="14" w:hanging="235"/>
      </w:pPr>
      <w:proofErr w:type="spellStart"/>
      <w:r>
        <w:t>Ларькова</w:t>
      </w:r>
      <w:proofErr w:type="spellEnd"/>
      <w:r>
        <w:t xml:space="preserve"> М.Ю.</w:t>
      </w:r>
    </w:p>
    <w:p w:rsidR="006F2E5C" w:rsidRDefault="00137AAD">
      <w:pPr>
        <w:spacing w:after="0" w:line="265" w:lineRule="auto"/>
        <w:ind w:left="889" w:right="86"/>
      </w:pPr>
      <w:r w:rsidRPr="00137AAD">
        <w:rPr>
          <w:b/>
          <w:szCs w:val="24"/>
        </w:rPr>
        <w:t xml:space="preserve">Председательствующий — </w:t>
      </w:r>
      <w:proofErr w:type="spellStart"/>
      <w:r w:rsidRPr="00137AAD">
        <w:rPr>
          <w:b/>
          <w:szCs w:val="24"/>
        </w:rPr>
        <w:t>О.В.Патрина</w:t>
      </w:r>
      <w:proofErr w:type="spellEnd"/>
      <w:r w:rsidRPr="00137AAD">
        <w:rPr>
          <w:b/>
          <w:szCs w:val="24"/>
        </w:rPr>
        <w:t>:</w:t>
      </w:r>
      <w:r>
        <w:rPr>
          <w:sz w:val="26"/>
        </w:rPr>
        <w:t xml:space="preserve"> </w:t>
      </w:r>
      <w:r w:rsidRPr="00137AAD">
        <w:rPr>
          <w:szCs w:val="24"/>
          <w:u w:val="single" w:color="000000"/>
        </w:rPr>
        <w:t>На повестке дня</w:t>
      </w:r>
      <w:r w:rsidRPr="00137AAD">
        <w:rPr>
          <w:szCs w:val="24"/>
        </w:rPr>
        <w:t>:</w:t>
      </w:r>
    </w:p>
    <w:p w:rsidR="006F2E5C" w:rsidRDefault="00137AAD" w:rsidP="008928C1">
      <w:pPr>
        <w:ind w:left="0" w:right="14" w:firstLine="567"/>
      </w:pPr>
      <w:r>
        <w:t>Проект изменения в Генеральный план муниципального образования городского поселения Приобье, разработчик ООО «Константа».</w:t>
      </w:r>
    </w:p>
    <w:p w:rsidR="006F2E5C" w:rsidRDefault="00137AAD" w:rsidP="008928C1">
      <w:pPr>
        <w:ind w:left="0" w:right="14" w:firstLine="567"/>
      </w:pPr>
      <w:r>
        <w:lastRenderedPageBreak/>
        <w:t>Уважаемые участники публичных слушаний, для ведения протокола публичных слушаний необходимо избрать секретаря и председательствующего. Какие будут предложения?</w:t>
      </w:r>
    </w:p>
    <w:p w:rsidR="006F2E5C" w:rsidRDefault="00137AAD" w:rsidP="008928C1">
      <w:pPr>
        <w:ind w:left="0" w:right="14" w:firstLine="567"/>
      </w:pPr>
      <w:proofErr w:type="spellStart"/>
      <w:r w:rsidRPr="00137AAD">
        <w:rPr>
          <w:b/>
        </w:rPr>
        <w:t>Охомуш</w:t>
      </w:r>
      <w:proofErr w:type="spellEnd"/>
      <w:r w:rsidRPr="00137AAD">
        <w:rPr>
          <w:b/>
        </w:rPr>
        <w:t xml:space="preserve"> Ю.И.</w:t>
      </w:r>
      <w:r>
        <w:t xml:space="preserve"> Слово предоставляется Ивановой О.А.</w:t>
      </w:r>
    </w:p>
    <w:p w:rsidR="006F2E5C" w:rsidRDefault="00137AAD" w:rsidP="008928C1">
      <w:pPr>
        <w:ind w:left="0" w:right="14" w:firstLine="567"/>
      </w:pPr>
      <w:r w:rsidRPr="00137AAD">
        <w:rPr>
          <w:b/>
        </w:rPr>
        <w:t>Иванова О.А.</w:t>
      </w:r>
      <w:r>
        <w:t xml:space="preserve"> предлагаю избрать секретаря публичных слушаний </w:t>
      </w:r>
      <w:proofErr w:type="spellStart"/>
      <w:r>
        <w:t>Полецкую</w:t>
      </w:r>
      <w:proofErr w:type="spellEnd"/>
      <w:r>
        <w:t xml:space="preserve"> Т.Г., а председател</w:t>
      </w:r>
      <w:r w:rsidR="008928C1">
        <w:t>е</w:t>
      </w:r>
      <w:r>
        <w:t xml:space="preserve">м </w:t>
      </w:r>
      <w:proofErr w:type="spellStart"/>
      <w:r>
        <w:t>Патрину</w:t>
      </w:r>
      <w:proofErr w:type="spellEnd"/>
      <w:r>
        <w:t xml:space="preserve"> О.В.</w:t>
      </w:r>
    </w:p>
    <w:p w:rsidR="006F2E5C" w:rsidRDefault="00137AAD" w:rsidP="008928C1">
      <w:pPr>
        <w:ind w:left="0" w:right="14" w:firstLine="567"/>
      </w:pPr>
      <w:r>
        <w:t>Проголосовали единогласно.</w:t>
      </w:r>
    </w:p>
    <w:p w:rsidR="006F2E5C" w:rsidRPr="00137AAD" w:rsidRDefault="00137AAD" w:rsidP="008928C1">
      <w:pPr>
        <w:spacing w:after="0" w:line="265" w:lineRule="auto"/>
        <w:ind w:left="0" w:right="86" w:firstLine="567"/>
        <w:rPr>
          <w:b/>
          <w:szCs w:val="24"/>
        </w:rPr>
      </w:pPr>
      <w:proofErr w:type="spellStart"/>
      <w:r w:rsidRPr="00137AAD">
        <w:rPr>
          <w:b/>
          <w:szCs w:val="24"/>
        </w:rPr>
        <w:t>Патрина</w:t>
      </w:r>
      <w:proofErr w:type="spellEnd"/>
      <w:r w:rsidRPr="00137AAD">
        <w:rPr>
          <w:b/>
          <w:szCs w:val="24"/>
        </w:rPr>
        <w:t xml:space="preserve"> О.В. на сегодняшний день представлены материалы по внесению изменений в Генеральный план муниципального образования городского поселения Приобье.</w:t>
      </w:r>
    </w:p>
    <w:p w:rsidR="006F2E5C" w:rsidRDefault="00137AAD" w:rsidP="008928C1">
      <w:pPr>
        <w:numPr>
          <w:ilvl w:val="0"/>
          <w:numId w:val="4"/>
        </w:numPr>
        <w:tabs>
          <w:tab w:val="left" w:pos="709"/>
          <w:tab w:val="left" w:pos="851"/>
        </w:tabs>
        <w:ind w:left="0" w:right="14" w:firstLine="567"/>
      </w:pPr>
      <w:r>
        <w:t>Положение о территориальном планировании;</w:t>
      </w:r>
    </w:p>
    <w:p w:rsidR="006F2E5C" w:rsidRDefault="00137AAD" w:rsidP="008928C1">
      <w:pPr>
        <w:numPr>
          <w:ilvl w:val="0"/>
          <w:numId w:val="4"/>
        </w:numPr>
        <w:tabs>
          <w:tab w:val="left" w:pos="709"/>
          <w:tab w:val="left" w:pos="851"/>
        </w:tabs>
        <w:ind w:left="0" w:right="14" w:firstLine="567"/>
      </w:pPr>
      <w:r>
        <w:t>Материалы по обоснованию в текстовой форме;</w:t>
      </w:r>
    </w:p>
    <w:p w:rsidR="006F2E5C" w:rsidRDefault="00137AAD" w:rsidP="008928C1">
      <w:pPr>
        <w:numPr>
          <w:ilvl w:val="0"/>
          <w:numId w:val="4"/>
        </w:numPr>
        <w:tabs>
          <w:tab w:val="left" w:pos="709"/>
          <w:tab w:val="left" w:pos="851"/>
        </w:tabs>
        <w:ind w:left="0" w:right="14" w:firstLine="567"/>
      </w:pPr>
      <w:r>
        <w:t>Карты функциональных зон поселения или городского округа;</w:t>
      </w:r>
    </w:p>
    <w:p w:rsidR="006F2E5C" w:rsidRDefault="00137AAD" w:rsidP="008928C1">
      <w:pPr>
        <w:numPr>
          <w:ilvl w:val="0"/>
          <w:numId w:val="4"/>
        </w:numPr>
        <w:tabs>
          <w:tab w:val="left" w:pos="709"/>
          <w:tab w:val="left" w:pos="851"/>
        </w:tabs>
        <w:ind w:left="0" w:right="14" w:firstLine="567"/>
      </w:pPr>
      <w:r>
        <w:t>Копии карт границ населенных пунктов в растровом формате;</w:t>
      </w:r>
    </w:p>
    <w:p w:rsidR="006F2E5C" w:rsidRDefault="00137AAD" w:rsidP="008928C1">
      <w:pPr>
        <w:numPr>
          <w:ilvl w:val="0"/>
          <w:numId w:val="4"/>
        </w:numPr>
        <w:tabs>
          <w:tab w:val="left" w:pos="709"/>
          <w:tab w:val="left" w:pos="851"/>
        </w:tabs>
        <w:ind w:left="0" w:right="14" w:firstLine="567"/>
      </w:pPr>
      <w:r>
        <w:t>Копии карт планируемого размещения объектов в растровом формате;</w:t>
      </w:r>
    </w:p>
    <w:p w:rsidR="006F2E5C" w:rsidRDefault="00137AAD" w:rsidP="008928C1">
      <w:pPr>
        <w:numPr>
          <w:ilvl w:val="0"/>
          <w:numId w:val="4"/>
        </w:numPr>
        <w:tabs>
          <w:tab w:val="left" w:pos="709"/>
          <w:tab w:val="left" w:pos="851"/>
        </w:tabs>
        <w:ind w:left="0" w:right="14" w:firstLine="567"/>
      </w:pPr>
      <w:r>
        <w:t>Материалы по обоснованию в виде карт;</w:t>
      </w:r>
    </w:p>
    <w:p w:rsidR="006F2E5C" w:rsidRDefault="00137AAD" w:rsidP="008928C1">
      <w:pPr>
        <w:numPr>
          <w:ilvl w:val="0"/>
          <w:numId w:val="4"/>
        </w:numPr>
        <w:tabs>
          <w:tab w:val="left" w:pos="709"/>
          <w:tab w:val="left" w:pos="851"/>
        </w:tabs>
        <w:ind w:left="0" w:right="14" w:firstLine="567"/>
      </w:pPr>
      <w:r>
        <w:t>Матер</w:t>
      </w:r>
      <w:r w:rsidR="008928C1">
        <w:t>иалы по обоснованию в виде карт.</w:t>
      </w:r>
    </w:p>
    <w:p w:rsidR="006F2E5C" w:rsidRDefault="00137AAD" w:rsidP="008928C1">
      <w:pPr>
        <w:ind w:left="0" w:right="14" w:firstLine="567"/>
      </w:pPr>
      <w:r>
        <w:t>В представленном материале не было отображено:</w:t>
      </w:r>
    </w:p>
    <w:p w:rsidR="006F2E5C" w:rsidRDefault="00137AAD" w:rsidP="008928C1">
      <w:pPr>
        <w:ind w:left="0" w:right="14" w:firstLine="567"/>
      </w:pPr>
      <w:r>
        <w:t>В соответствии с пунктом 4 статьи 23 Градостроительного кодекса РФ документы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6F2E5C" w:rsidRDefault="00137AAD" w:rsidP="008928C1">
      <w:pPr>
        <w:ind w:left="0" w:right="14" w:firstLine="567"/>
      </w:pPr>
      <w:r>
        <w:t>Карта функциональных зон не соответствует зонам в Правилах землепользования и застройки муниципального образования гп.</w:t>
      </w:r>
      <w:r w:rsidR="008928C1">
        <w:t xml:space="preserve"> </w:t>
      </w:r>
      <w:r>
        <w:t>Приобье. ООО «Константа» необходимо проанализировать обозначения функциональные зоны на предмет их одинакового обозначения.</w:t>
      </w:r>
    </w:p>
    <w:p w:rsidR="006F2E5C" w:rsidRDefault="00137AAD" w:rsidP="008928C1">
      <w:pPr>
        <w:ind w:left="0" w:right="14" w:firstLine="567"/>
      </w:pPr>
      <w:r>
        <w:t>В карте планируемого размещения объектов нанесён не все условные обозначения на объекты, планируемые для размещения, а именно объекты, физическая культура и массовый спорт, образование здравоохранение, автотранспорт. В описательной части нет еще одной школы ул.</w:t>
      </w:r>
      <w:r w:rsidR="008928C1">
        <w:t xml:space="preserve"> </w:t>
      </w:r>
      <w:r>
        <w:t>Строителей, д.29 (Музыкальная школа»),</w:t>
      </w:r>
    </w:p>
    <w:p w:rsidR="006F2E5C" w:rsidRDefault="00137AAD" w:rsidP="008928C1">
      <w:pPr>
        <w:ind w:left="0" w:right="14" w:firstLine="567"/>
      </w:pPr>
      <w:r>
        <w:t xml:space="preserve">В 1.42. Здравоохранение и социальная защита населения отсутствует больница проектируемая «Бюджетного учреждения Ханты-Мансийского автономного округа-Югры, «Октябрьская района больница» участковая больница </w:t>
      </w:r>
      <w:proofErr w:type="gramStart"/>
      <w:r>
        <w:t>пгт.Приобье</w:t>
      </w:r>
      <w:proofErr w:type="gramEnd"/>
      <w:r>
        <w:t>» по адресу: пгт.Приобье, ул.Кры</w:t>
      </w:r>
      <w:r w:rsidR="008928C1">
        <w:t>м</w:t>
      </w:r>
      <w:r>
        <w:t>ская, 1А.</w:t>
      </w:r>
    </w:p>
    <w:p w:rsidR="006F2E5C" w:rsidRDefault="00137AAD" w:rsidP="008928C1">
      <w:pPr>
        <w:ind w:left="0" w:right="14" w:firstLine="567"/>
      </w:pPr>
      <w:r>
        <w:t>Проектируемое здание рассчитано на размещение в стационарном отделении общей численностью 35 койки круглосуточного пребывания из них:</w:t>
      </w:r>
    </w:p>
    <w:p w:rsidR="006F2E5C" w:rsidRDefault="00137AAD" w:rsidP="008928C1">
      <w:pPr>
        <w:ind w:left="0" w:right="14" w:firstLine="567"/>
      </w:pPr>
      <w:r>
        <w:t>-22-терапевтичесоке отделение.</w:t>
      </w:r>
    </w:p>
    <w:p w:rsidR="006F2E5C" w:rsidRDefault="00137AAD" w:rsidP="008928C1">
      <w:pPr>
        <w:ind w:left="0" w:right="14" w:firstLine="567"/>
      </w:pPr>
      <w:r>
        <w:t>-13- хирургическое отделение.</w:t>
      </w:r>
    </w:p>
    <w:p w:rsidR="006F2E5C" w:rsidRDefault="00137AAD" w:rsidP="008928C1">
      <w:pPr>
        <w:ind w:left="0" w:right="14" w:firstLine="567"/>
      </w:pPr>
      <w:r>
        <w:t>-поликлиника на 200 мест, 15 коек дневного пребывания, в том числе одна койка для мгн.</w:t>
      </w:r>
    </w:p>
    <w:p w:rsidR="006F2E5C" w:rsidRDefault="00137AAD" w:rsidP="008928C1">
      <w:pPr>
        <w:ind w:left="0" w:right="14" w:firstLine="567"/>
      </w:pPr>
      <w:r>
        <w:t>Отсутствуют цифры по 2020 году показателе статистики.</w:t>
      </w:r>
    </w:p>
    <w:p w:rsidR="006F2E5C" w:rsidRDefault="00137AAD" w:rsidP="008928C1">
      <w:pPr>
        <w:ind w:left="0" w:right="14" w:firstLine="567"/>
      </w:pPr>
      <w:r>
        <w:t xml:space="preserve">В рамках муниципальной программы «Чистая питьевая вода в городском поселении Приобье». Ведется «Реконструкция водоочистных сооружений с обследованием водозабора </w:t>
      </w:r>
      <w:proofErr w:type="spellStart"/>
      <w:r>
        <w:t>гп.Приобье</w:t>
      </w:r>
      <w:proofErr w:type="spellEnd"/>
      <w:r>
        <w:t xml:space="preserve">, Октябрьского района, Ханты-Мансийского автономного округа-Югры, </w:t>
      </w:r>
      <w:r>
        <w:lastRenderedPageBreak/>
        <w:t>Тюменской области» После реконструкции мощность будет 2000 кубов в сутки. Дата ввода ноябрь 2022г.</w:t>
      </w:r>
    </w:p>
    <w:p w:rsidR="006F2E5C" w:rsidRDefault="00137AAD" w:rsidP="008928C1">
      <w:pPr>
        <w:ind w:left="0" w:right="14" w:firstLine="567"/>
      </w:pPr>
      <w:r>
        <w:t>КТП «</w:t>
      </w:r>
      <w:proofErr w:type="spellStart"/>
      <w:r>
        <w:t>Минел</w:t>
      </w:r>
      <w:proofErr w:type="spellEnd"/>
      <w:r>
        <w:t>» уже, купили АО «ЮТЕК-Региональные сети».</w:t>
      </w:r>
    </w:p>
    <w:p w:rsidR="006F2E5C" w:rsidRDefault="00137AAD" w:rsidP="008928C1">
      <w:pPr>
        <w:ind w:left="0" w:right="14" w:firstLine="567"/>
      </w:pPr>
      <w:r>
        <w:t>Общая протяженность улиц и проездов составляет 44,2 км, в том числе магистральных улиц — 6,4 км.</w:t>
      </w:r>
    </w:p>
    <w:p w:rsidR="006F2E5C" w:rsidRDefault="00137AAD" w:rsidP="008928C1">
      <w:pPr>
        <w:spacing w:after="291"/>
        <w:ind w:left="0" w:right="14" w:firstLine="567"/>
      </w:pPr>
      <w:r>
        <w:t>Нет в положении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 Данный пункт исключить так как территория зачищена.</w:t>
      </w:r>
    </w:p>
    <w:p w:rsidR="006F2E5C" w:rsidRDefault="00137AAD" w:rsidP="008928C1">
      <w:pPr>
        <w:tabs>
          <w:tab w:val="center" w:pos="1976"/>
          <w:tab w:val="center" w:pos="3412"/>
        </w:tabs>
        <w:ind w:left="0" w:right="0" w:firstLine="567"/>
        <w:jc w:val="left"/>
      </w:pPr>
      <w:r>
        <w:tab/>
        <w:t>Таблица 1.7.4.1</w:t>
      </w:r>
      <w:r>
        <w:tab/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6458" name="Picture 6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" name="Picture 64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32" w:type="dxa"/>
        <w:tblInd w:w="161" w:type="dxa"/>
        <w:tblCellMar>
          <w:top w:w="55" w:type="dxa"/>
          <w:left w:w="165" w:type="dxa"/>
          <w:right w:w="166" w:type="dxa"/>
        </w:tblCellMar>
        <w:tblLook w:val="04A0" w:firstRow="1" w:lastRow="0" w:firstColumn="1" w:lastColumn="0" w:noHBand="0" w:noVBand="1"/>
      </w:tblPr>
      <w:tblGrid>
        <w:gridCol w:w="682"/>
        <w:gridCol w:w="4515"/>
        <w:gridCol w:w="2391"/>
        <w:gridCol w:w="1844"/>
      </w:tblGrid>
      <w:tr w:rsidR="006F2E5C">
        <w:trPr>
          <w:trHeight w:val="562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E5C" w:rsidRDefault="00137AAD" w:rsidP="008928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п/п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E5C" w:rsidRDefault="00137AAD" w:rsidP="008928C1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Населенный пункт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E5C" w:rsidRDefault="00137AAD" w:rsidP="008928C1">
            <w:pPr>
              <w:spacing w:after="0" w:line="259" w:lineRule="auto"/>
              <w:ind w:right="7"/>
            </w:pPr>
            <w:r>
              <w:rPr>
                <w:sz w:val="26"/>
              </w:rPr>
              <w:t>Координаты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E5C" w:rsidRDefault="00137AAD" w:rsidP="008928C1">
            <w:pPr>
              <w:spacing w:after="0" w:line="259" w:lineRule="auto"/>
              <w:ind w:right="11"/>
            </w:pPr>
            <w:r>
              <w:rPr>
                <w:sz w:val="26"/>
              </w:rPr>
              <w:t>Площадь</w:t>
            </w:r>
          </w:p>
        </w:tc>
      </w:tr>
      <w:tr w:rsidR="006F2E5C">
        <w:trPr>
          <w:trHeight w:val="564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E5C" w:rsidRDefault="00137AAD" w:rsidP="008928C1">
            <w:pPr>
              <w:spacing w:after="0" w:line="259" w:lineRule="auto"/>
              <w:ind w:right="0"/>
            </w:pPr>
            <w:r>
              <w:t>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E5C" w:rsidRDefault="00137AAD" w:rsidP="008928C1">
            <w:pPr>
              <w:spacing w:after="0" w:line="259" w:lineRule="auto"/>
              <w:ind w:left="0" w:right="0" w:firstLine="0"/>
            </w:pPr>
            <w:r>
              <w:t>п. Приобье</w:t>
            </w:r>
            <w:r w:rsidR="008928C1">
              <w:t>, у дороги мкр. Черемушки до вер</w:t>
            </w:r>
            <w:r>
              <w:t>толетной площадки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E5C" w:rsidRDefault="00137AAD" w:rsidP="008928C1">
            <w:pPr>
              <w:spacing w:after="0" w:line="259" w:lineRule="auto"/>
              <w:ind w:left="0" w:right="0" w:firstLine="0"/>
            </w:pPr>
            <w:r>
              <w:t>62,32093318;</w:t>
            </w:r>
          </w:p>
          <w:p w:rsidR="006F2E5C" w:rsidRDefault="00137AAD" w:rsidP="008928C1">
            <w:pPr>
              <w:spacing w:after="0" w:line="259" w:lineRule="auto"/>
              <w:ind w:right="0"/>
            </w:pPr>
            <w:r>
              <w:t>6535599678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E5C" w:rsidRDefault="00137AAD" w:rsidP="008928C1">
            <w:pPr>
              <w:spacing w:after="160" w:line="259" w:lineRule="auto"/>
              <w:ind w:left="0" w:right="0" w:firstLine="0"/>
              <w:jc w:val="left"/>
            </w:pPr>
            <w:r>
              <w:t>0,11</w:t>
            </w:r>
          </w:p>
        </w:tc>
      </w:tr>
    </w:tbl>
    <w:p w:rsidR="006F2E5C" w:rsidRDefault="00137AAD" w:rsidP="008928C1">
      <w:pPr>
        <w:ind w:left="0" w:right="14" w:firstLine="567"/>
      </w:pPr>
      <w:r>
        <w:t>В карте планируемого размещения объектов в растровом формате не все объекты планируемые на момент утверждения.</w:t>
      </w:r>
    </w:p>
    <w:p w:rsidR="006F2E5C" w:rsidRDefault="00137AAD" w:rsidP="008928C1">
      <w:pPr>
        <w:ind w:left="0" w:right="14" w:firstLine="567"/>
      </w:pPr>
      <w:r>
        <w:t>Зоны с особыми условиями использования территории и охранные не насинены как существующие, так и планируемых объектов.</w:t>
      </w:r>
    </w:p>
    <w:p w:rsidR="006F2E5C" w:rsidRDefault="00137AAD" w:rsidP="008928C1">
      <w:pPr>
        <w:ind w:left="0" w:right="14" w:firstLine="567"/>
      </w:pPr>
      <w:r>
        <w:t>Карту функциональных зон сравнить с картой градостроительного зонирования они разнятся.</w:t>
      </w:r>
    </w:p>
    <w:p w:rsidR="006F2E5C" w:rsidRDefault="00137AAD" w:rsidP="008928C1">
      <w:pPr>
        <w:numPr>
          <w:ilvl w:val="0"/>
          <w:numId w:val="5"/>
        </w:numPr>
        <w:ind w:left="0" w:right="14" w:firstLine="567"/>
      </w:pPr>
      <w:r>
        <w:t>строительство объекта «Дом культуры в шт. Приобье» и строительство досугового центра планируется.</w:t>
      </w:r>
    </w:p>
    <w:p w:rsidR="006F2E5C" w:rsidRDefault="00137AAD" w:rsidP="008928C1">
      <w:pPr>
        <w:ind w:left="0" w:right="14" w:firstLine="567"/>
      </w:pPr>
      <w:r>
        <w:t>-Действующей Схемой территориального планирования Октябрьского района (с изменениями от «09» сентября 2015 года № 636) предполагается:</w:t>
      </w:r>
    </w:p>
    <w:p w:rsidR="006F2E5C" w:rsidRDefault="00137AAD" w:rsidP="008928C1">
      <w:pPr>
        <w:numPr>
          <w:ilvl w:val="0"/>
          <w:numId w:val="5"/>
        </w:numPr>
        <w:ind w:left="0" w:right="14" w:firstLine="567"/>
      </w:pPr>
      <w:r>
        <w:t>строительство двух домов культуры;</w:t>
      </w:r>
    </w:p>
    <w:p w:rsidR="006F2E5C" w:rsidRDefault="00137AAD" w:rsidP="008928C1">
      <w:pPr>
        <w:numPr>
          <w:ilvl w:val="0"/>
          <w:numId w:val="5"/>
        </w:numPr>
        <w:ind w:left="0" w:right="14" w:firstLine="567"/>
      </w:pPr>
      <w:r>
        <w:t>строительство двух досуговых центров;</w:t>
      </w:r>
    </w:p>
    <w:p w:rsidR="006F2E5C" w:rsidRDefault="00137AAD" w:rsidP="008928C1">
      <w:pPr>
        <w:numPr>
          <w:ilvl w:val="0"/>
          <w:numId w:val="5"/>
        </w:numPr>
        <w:ind w:left="0" w:right="14" w:firstLine="567"/>
      </w:pPr>
      <w:r>
        <w:t>строительство библиотеки просим исключить.</w:t>
      </w:r>
    </w:p>
    <w:p w:rsidR="006F2E5C" w:rsidRDefault="00137AAD" w:rsidP="008928C1">
      <w:pPr>
        <w:ind w:left="0" w:right="14" w:firstLine="567"/>
      </w:pPr>
      <w:r>
        <w:t>-Исключить из положения о территориальном планировании пункты:</w:t>
      </w:r>
    </w:p>
    <w:p w:rsidR="006F2E5C" w:rsidRDefault="00137AAD" w:rsidP="008928C1">
      <w:pPr>
        <w:ind w:left="0" w:right="14" w:firstLine="567"/>
      </w:pPr>
      <w:r>
        <w:t>-Реконструкция здания МКОУ «Приобская начальная общеобразовательная школа».</w:t>
      </w:r>
    </w:p>
    <w:p w:rsidR="006F2E5C" w:rsidRDefault="00137AAD" w:rsidP="008928C1">
      <w:pPr>
        <w:ind w:left="0" w:right="14" w:firstLine="567"/>
      </w:pPr>
      <w:r>
        <w:t>-Спортивно —оздоровительный комплекс.</w:t>
      </w:r>
    </w:p>
    <w:p w:rsidR="006F2E5C" w:rsidRDefault="00137AAD" w:rsidP="008928C1">
      <w:pPr>
        <w:ind w:left="0" w:right="14" w:firstLine="567"/>
      </w:pPr>
      <w:r>
        <w:t>-Предприятие животноводства без специализированного производства культур или животных.</w:t>
      </w:r>
    </w:p>
    <w:p w:rsidR="006F2E5C" w:rsidRDefault="00137AAD" w:rsidP="008928C1">
      <w:pPr>
        <w:numPr>
          <w:ilvl w:val="0"/>
          <w:numId w:val="5"/>
        </w:numPr>
        <w:ind w:left="0" w:right="14" w:firstLine="567"/>
      </w:pPr>
      <w:r>
        <w:t xml:space="preserve">Производство строительных материалов: строительный песок на базе </w:t>
      </w:r>
      <w:proofErr w:type="spellStart"/>
      <w:r>
        <w:t>Малонизямовского</w:t>
      </w:r>
      <w:proofErr w:type="spellEnd"/>
      <w:r>
        <w:t xml:space="preserve">, </w:t>
      </w:r>
      <w:proofErr w:type="spellStart"/>
      <w:r>
        <w:t>Низямовского</w:t>
      </w:r>
      <w:proofErr w:type="spellEnd"/>
      <w:r>
        <w:t xml:space="preserve">, </w:t>
      </w:r>
      <w:proofErr w:type="spellStart"/>
      <w:r>
        <w:t>Большенизямовского</w:t>
      </w:r>
      <w:proofErr w:type="spellEnd"/>
      <w:r>
        <w:t xml:space="preserve"> месторождений строительных песков.</w:t>
      </w:r>
    </w:p>
    <w:p w:rsidR="006F2E5C" w:rsidRDefault="00137AAD" w:rsidP="008928C1">
      <w:pPr>
        <w:numPr>
          <w:ilvl w:val="0"/>
          <w:numId w:val="5"/>
        </w:numPr>
        <w:ind w:left="0" w:right="14" w:firstLine="567"/>
      </w:pPr>
      <w:r>
        <w:t>Амбулатория.</w:t>
      </w:r>
    </w:p>
    <w:p w:rsidR="006F2E5C" w:rsidRDefault="00137AAD" w:rsidP="008928C1">
      <w:pPr>
        <w:ind w:left="0" w:right="14" w:firstLine="567"/>
      </w:pPr>
      <w:r>
        <w:t>Карты представленные:</w:t>
      </w:r>
    </w:p>
    <w:p w:rsidR="006F2E5C" w:rsidRDefault="00137AAD" w:rsidP="008928C1">
      <w:pPr>
        <w:numPr>
          <w:ilvl w:val="0"/>
          <w:numId w:val="5"/>
        </w:numPr>
        <w:ind w:left="0" w:right="14" w:firstLine="567"/>
      </w:pPr>
      <w:r>
        <w:t>Карты функциональных зон поселения или городского округа;</w:t>
      </w:r>
    </w:p>
    <w:p w:rsidR="006F2E5C" w:rsidRDefault="00137AAD" w:rsidP="008928C1">
      <w:pPr>
        <w:ind w:left="0" w:right="14" w:firstLine="567"/>
      </w:pPr>
      <w:r>
        <w:t>Копии карт границ населенных пунктов в растровом формате;</w:t>
      </w:r>
    </w:p>
    <w:p w:rsidR="006F2E5C" w:rsidRDefault="00137AAD" w:rsidP="008928C1">
      <w:pPr>
        <w:ind w:left="0" w:right="14" w:firstLine="567"/>
      </w:pPr>
      <w:r>
        <w:t>-Копии карт планируемого размещения объектов в растровом формате; несоответствию пункту 8 статьи 23 Градостроительного кодекса РФ.</w:t>
      </w:r>
    </w:p>
    <w:p w:rsidR="006F2E5C" w:rsidRDefault="00137AAD" w:rsidP="008928C1">
      <w:pPr>
        <w:ind w:left="0" w:right="14" w:firstLine="567"/>
      </w:pPr>
      <w:r>
        <w:t>Прощу разработчика ООО «Константа» обратить внимание на то что мы городское поселение Приобье, а не сельское поселение.</w:t>
      </w:r>
    </w:p>
    <w:p w:rsidR="006F2E5C" w:rsidRDefault="00137AAD" w:rsidP="008928C1">
      <w:pPr>
        <w:ind w:left="0" w:right="14" w:firstLine="567"/>
      </w:pPr>
      <w:r>
        <w:t>В схемах не везде предусмотрены санитарно-охранные зоны.</w:t>
      </w:r>
    </w:p>
    <w:p w:rsidR="006F2E5C" w:rsidRDefault="00137AAD" w:rsidP="008928C1">
      <w:pPr>
        <w:spacing w:after="0" w:line="268" w:lineRule="auto"/>
        <w:ind w:left="0" w:right="0" w:firstLine="567"/>
        <w:jc w:val="left"/>
      </w:pPr>
      <w:r>
        <w:t xml:space="preserve">Карты планируемого размещения объектов транспортной и инженерной инфраструктуры местного значения предлагаю выполнить на разных картах так чтобы читалось. (канализация, водопровод, газ </w:t>
      </w:r>
      <w:proofErr w:type="spellStart"/>
      <w:r>
        <w:t>и.т.д</w:t>
      </w:r>
      <w:proofErr w:type="spellEnd"/>
      <w:r>
        <w:t>.). Просим при корректировки Генерального плана городского поселения Приобье материалы по обоснованию и положение по территориальному планированию объединить.</w:t>
      </w:r>
    </w:p>
    <w:p w:rsidR="006F2E5C" w:rsidRDefault="00137AAD" w:rsidP="008928C1">
      <w:pPr>
        <w:ind w:left="0" w:right="14" w:firstLine="567"/>
      </w:pPr>
      <w:r>
        <w:lastRenderedPageBreak/>
        <w:t>Прошу ООО «Константа» обратить внимание на письмо службы по контролю и надзору в сфере охраны окружающей среды, объектов животного мира и лесных отношений Ханты-мансийского автономного округа-Югры. (</w:t>
      </w:r>
      <w:proofErr w:type="spellStart"/>
      <w:r>
        <w:t>Природн</w:t>
      </w:r>
      <w:bookmarkStart w:id="0" w:name="_GoBack"/>
      <w:bookmarkEnd w:id="0"/>
      <w:r>
        <w:t>адзор</w:t>
      </w:r>
      <w:proofErr w:type="spellEnd"/>
      <w:r>
        <w:t xml:space="preserve"> Югры) от</w:t>
      </w:r>
    </w:p>
    <w:p w:rsidR="006F2E5C" w:rsidRDefault="00137AAD" w:rsidP="008928C1">
      <w:pPr>
        <w:ind w:left="0" w:right="14" w:firstLine="567"/>
      </w:pPr>
      <w:r>
        <w:t>25.11.2021г. №25.</w:t>
      </w:r>
    </w:p>
    <w:p w:rsidR="006F2E5C" w:rsidRDefault="00137AAD" w:rsidP="008928C1">
      <w:pPr>
        <w:ind w:left="0" w:right="14" w:firstLine="567"/>
      </w:pPr>
      <w:proofErr w:type="spellStart"/>
      <w:r w:rsidRPr="00137AAD">
        <w:rPr>
          <w:b/>
        </w:rPr>
        <w:t>Охомуш</w:t>
      </w:r>
      <w:proofErr w:type="spellEnd"/>
      <w:r w:rsidRPr="00137AAD">
        <w:rPr>
          <w:b/>
        </w:rPr>
        <w:t xml:space="preserve"> Ю.И.-</w:t>
      </w:r>
      <w:r>
        <w:t xml:space="preserve"> Из выше перечисленного можно дать заключение о том, данные внесение изменений в Генеральный план городского поселения Приобье необходимо доработать.</w:t>
      </w:r>
    </w:p>
    <w:p w:rsidR="006F2E5C" w:rsidRDefault="00137AAD" w:rsidP="008928C1">
      <w:pPr>
        <w:ind w:left="0" w:right="14" w:firstLine="567"/>
      </w:pPr>
      <w:proofErr w:type="spellStart"/>
      <w:r w:rsidRPr="00137AAD">
        <w:rPr>
          <w:b/>
        </w:rPr>
        <w:t>Патрина</w:t>
      </w:r>
      <w:proofErr w:type="spellEnd"/>
      <w:r w:rsidRPr="00137AAD">
        <w:rPr>
          <w:b/>
        </w:rPr>
        <w:t xml:space="preserve"> О.В.</w:t>
      </w:r>
      <w:r>
        <w:t xml:space="preserve"> Прошу комиссию принять решение отправить на доработку данный проект внесение изменений Генерального плана. Проголосовали все единогласно.</w:t>
      </w:r>
    </w:p>
    <w:p w:rsidR="006F2E5C" w:rsidRDefault="00137AAD" w:rsidP="008928C1">
      <w:pPr>
        <w:spacing w:after="293" w:line="265" w:lineRule="auto"/>
        <w:ind w:left="0" w:right="0" w:firstLine="567"/>
        <w:jc w:val="center"/>
      </w:pPr>
      <w:r>
        <w:t>Решение:</w:t>
      </w:r>
    </w:p>
    <w:p w:rsidR="006F2E5C" w:rsidRDefault="00137AAD" w:rsidP="008928C1">
      <w:pPr>
        <w:spacing w:after="78"/>
        <w:ind w:left="0" w:right="14" w:firstLine="567"/>
      </w:pPr>
      <w:r>
        <w:t>1</w:t>
      </w:r>
      <w:r w:rsidR="008928C1">
        <w:t>. Р</w:t>
      </w:r>
      <w:r>
        <w:t>ешение принято простым большинством голосов участников публичных слушаний.</w:t>
      </w:r>
    </w:p>
    <w:p w:rsidR="006F2E5C" w:rsidRDefault="00137AAD" w:rsidP="008928C1">
      <w:pPr>
        <w:spacing w:after="36"/>
        <w:ind w:left="0" w:right="14" w:firstLine="567"/>
      </w:pPr>
      <w:r>
        <w:t>2. Публичные слушания по проекту решения Совета депутатов городского поселения Приобье «О внесении изменений в решение Совета депутатов городского поселения Приобье от 27.11.2008г №11 «Об утверждении Генерального плана и Правил землепользования и застройки городского поселения Приобье, считать состоявшимися.</w:t>
      </w:r>
    </w:p>
    <w:p w:rsidR="006F2E5C" w:rsidRDefault="00137AAD" w:rsidP="008928C1">
      <w:pPr>
        <w:spacing w:after="70"/>
        <w:ind w:left="0" w:right="14" w:firstLine="567"/>
      </w:pPr>
      <w:r>
        <w:t>З. Проект Генерального плана муниципального образования городского поселения Приобье отправить на доработку.</w:t>
      </w:r>
    </w:p>
    <w:p w:rsidR="006F2E5C" w:rsidRDefault="00137AAD" w:rsidP="008928C1">
      <w:pPr>
        <w:numPr>
          <w:ilvl w:val="0"/>
          <w:numId w:val="6"/>
        </w:numPr>
        <w:tabs>
          <w:tab w:val="left" w:pos="851"/>
        </w:tabs>
        <w:spacing w:after="45"/>
        <w:ind w:left="0" w:right="14" w:firstLine="567"/>
      </w:pPr>
      <w:r>
        <w:t>Рекомендовать главе городского поселения Приобье проект решения Совета депутатов городского поселения Приобье «О внесении изменений в решение Совета депутатов городского поселения Приобье от 27.11.2008г. №11 «Об утверждении Генерального плана и Правил землепользования и застройки городского поселения Приобье отклонить.</w:t>
      </w:r>
    </w:p>
    <w:p w:rsidR="006F2E5C" w:rsidRDefault="00137AAD" w:rsidP="008928C1">
      <w:pPr>
        <w:numPr>
          <w:ilvl w:val="0"/>
          <w:numId w:val="6"/>
        </w:numPr>
        <w:tabs>
          <w:tab w:val="left" w:pos="851"/>
        </w:tabs>
        <w:ind w:left="0" w:right="14" w:firstLine="567"/>
      </w:pPr>
      <w:r>
        <w:t>Настоящей протокол обнародовать путём его размещения на официальном вебсайте администрации муниципального образования городское поселения Приобье в информационно-телекоммуникационной сети «Интернет».</w:t>
      </w:r>
    </w:p>
    <w:p w:rsidR="006F2E5C" w:rsidRDefault="006F2E5C">
      <w:pPr>
        <w:sectPr w:rsidR="006F2E5C">
          <w:pgSz w:w="11980" w:h="16780"/>
          <w:pgMar w:top="309" w:right="859" w:bottom="1477" w:left="1431" w:header="720" w:footer="720" w:gutter="0"/>
          <w:cols w:space="720"/>
        </w:sectPr>
      </w:pPr>
    </w:p>
    <w:p w:rsidR="00137AAD" w:rsidRDefault="00137AAD">
      <w:pPr>
        <w:spacing w:after="339"/>
        <w:ind w:right="14"/>
      </w:pPr>
    </w:p>
    <w:p w:rsidR="006F2E5C" w:rsidRDefault="00137AAD">
      <w:pPr>
        <w:spacing w:after="339"/>
        <w:ind w:right="14"/>
      </w:pPr>
      <w:r>
        <w:t>Заместитель председателя Комиссии        О.В.</w:t>
      </w:r>
      <w:r w:rsidR="008928C1">
        <w:t xml:space="preserve"> </w:t>
      </w:r>
      <w:proofErr w:type="spellStart"/>
      <w:r>
        <w:t>Патрина</w:t>
      </w:r>
      <w:proofErr w:type="spellEnd"/>
    </w:p>
    <w:p w:rsidR="006F2E5C" w:rsidRDefault="00137AAD">
      <w:pPr>
        <w:ind w:right="14"/>
      </w:pPr>
      <w:r>
        <w:t>Секретарь Комиссии                                  Т.Г.</w:t>
      </w:r>
      <w:r w:rsidR="008928C1">
        <w:t xml:space="preserve"> </w:t>
      </w:r>
      <w:proofErr w:type="spellStart"/>
      <w:r>
        <w:t>Полецкая</w:t>
      </w:r>
      <w:proofErr w:type="spellEnd"/>
    </w:p>
    <w:sectPr w:rsidR="006F2E5C">
      <w:type w:val="continuous"/>
      <w:pgSz w:w="11980" w:h="16780"/>
      <w:pgMar w:top="309" w:right="1440" w:bottom="9939" w:left="2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89D"/>
    <w:multiLevelType w:val="hybridMultilevel"/>
    <w:tmpl w:val="702A7F78"/>
    <w:lvl w:ilvl="0" w:tplc="AFCEEFD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A7858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E06A6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827A0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00FE2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C42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4CE2E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A06D2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2C09C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2778A"/>
    <w:multiLevelType w:val="hybridMultilevel"/>
    <w:tmpl w:val="6AB413EC"/>
    <w:lvl w:ilvl="0" w:tplc="87EAC574">
      <w:start w:val="1"/>
      <w:numFmt w:val="bullet"/>
      <w:lvlText w:val="-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8CD66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0638A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BCDB82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CAA10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A28C4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02280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7B00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0964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309CC"/>
    <w:multiLevelType w:val="hybridMultilevel"/>
    <w:tmpl w:val="1C94B70E"/>
    <w:lvl w:ilvl="0" w:tplc="4416683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27FA">
      <w:start w:val="1"/>
      <w:numFmt w:val="lowerLetter"/>
      <w:lvlText w:val="%2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CC994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82FA0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88988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E4A28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8AAE2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704C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8A1DE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56BBF"/>
    <w:multiLevelType w:val="hybridMultilevel"/>
    <w:tmpl w:val="98822D34"/>
    <w:lvl w:ilvl="0" w:tplc="9C341A64">
      <w:start w:val="8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448C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CC60C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ACE3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2EA5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8751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A5EC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ED65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EEA1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C51BA0"/>
    <w:multiLevelType w:val="hybridMultilevel"/>
    <w:tmpl w:val="FD80A2FC"/>
    <w:lvl w:ilvl="0" w:tplc="333AC91C">
      <w:start w:val="1"/>
      <w:numFmt w:val="decimal"/>
      <w:lvlText w:val="%1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974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0EF6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45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87D3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AB1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8929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CB8A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A85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641D98"/>
    <w:multiLevelType w:val="hybridMultilevel"/>
    <w:tmpl w:val="0FA0B31E"/>
    <w:lvl w:ilvl="0" w:tplc="01A0B35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AA042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A6D0A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A3BD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E8F9E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84A2E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A0DC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241F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08906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C"/>
    <w:rsid w:val="00137AAD"/>
    <w:rsid w:val="006F2E5C"/>
    <w:rsid w:val="008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E364"/>
  <w15:docId w15:val="{412251C1-6907-4FE9-93D7-969376D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PoletskayaTG</dc:creator>
  <cp:keywords>MRVCFD3.jpg, MRVCFD31.jpg, MRVCFD32.jpg, MRVCFD33.jpg</cp:keywords>
  <cp:lastModifiedBy>Красикова, Анастасия Александровна</cp:lastModifiedBy>
  <cp:revision>3</cp:revision>
  <dcterms:created xsi:type="dcterms:W3CDTF">2022-02-09T06:51:00Z</dcterms:created>
  <dcterms:modified xsi:type="dcterms:W3CDTF">2022-02-15T11:21:00Z</dcterms:modified>
</cp:coreProperties>
</file>